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D7" w:rsidRPr="000F241F" w:rsidRDefault="00BB0AD7" w:rsidP="00BB0AD7">
      <w:pPr>
        <w:shd w:val="clear" w:color="auto" w:fill="FFFFFF"/>
        <w:jc w:val="center"/>
        <w:rPr>
          <w:b/>
          <w:sz w:val="28"/>
          <w:szCs w:val="28"/>
        </w:rPr>
      </w:pPr>
      <w:r w:rsidRPr="000F241F">
        <w:rPr>
          <w:b/>
          <w:sz w:val="28"/>
          <w:szCs w:val="28"/>
        </w:rPr>
        <w:t>АДМИНИСТРАЦИЯ НЕДВИГОВСКОГО СЕЛЬСКОГО ПОСЕЛЕНИЯ</w:t>
      </w:r>
    </w:p>
    <w:p w:rsidR="00BB0AD7" w:rsidRPr="000F241F" w:rsidRDefault="00BB0AD7" w:rsidP="00BB0AD7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BB0AD7" w:rsidRPr="000F241F" w:rsidTr="000F37EE">
        <w:trPr>
          <w:trHeight w:val="268"/>
        </w:trPr>
        <w:tc>
          <w:tcPr>
            <w:tcW w:w="9632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BB0AD7" w:rsidRPr="000F241F" w:rsidRDefault="00BB0AD7" w:rsidP="000F37E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B0AD7" w:rsidRPr="000F241F" w:rsidRDefault="00BB0AD7" w:rsidP="00BB0AD7">
      <w:pPr>
        <w:shd w:val="clear" w:color="auto" w:fill="FFFFFF"/>
        <w:jc w:val="center"/>
        <w:rPr>
          <w:b/>
          <w:sz w:val="28"/>
          <w:szCs w:val="28"/>
        </w:rPr>
      </w:pPr>
      <w:r w:rsidRPr="000F241F">
        <w:rPr>
          <w:b/>
          <w:sz w:val="28"/>
          <w:szCs w:val="28"/>
        </w:rPr>
        <w:t>ПОСТАНОВЛЕНИЕ</w:t>
      </w:r>
    </w:p>
    <w:p w:rsidR="00BB0AD7" w:rsidRPr="0067429D" w:rsidRDefault="00BB0AD7" w:rsidP="0067429D">
      <w:pPr>
        <w:ind w:firstLine="720"/>
        <w:rPr>
          <w:sz w:val="28"/>
          <w:szCs w:val="28"/>
        </w:rPr>
      </w:pPr>
    </w:p>
    <w:p w:rsidR="0067429D" w:rsidRPr="0067429D" w:rsidRDefault="007D265B" w:rsidP="00E72C31">
      <w:pPr>
        <w:spacing w:before="100"/>
        <w:rPr>
          <w:sz w:val="28"/>
          <w:szCs w:val="28"/>
        </w:rPr>
      </w:pPr>
      <w:r>
        <w:rPr>
          <w:sz w:val="28"/>
          <w:szCs w:val="28"/>
        </w:rPr>
        <w:t>21</w:t>
      </w:r>
      <w:r w:rsidR="006C572F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6C572F">
        <w:rPr>
          <w:sz w:val="28"/>
          <w:szCs w:val="28"/>
        </w:rPr>
        <w:t>.</w:t>
      </w:r>
      <w:r w:rsidR="0067429D" w:rsidRPr="0067429D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67429D" w:rsidRPr="0067429D">
        <w:rPr>
          <w:sz w:val="28"/>
          <w:szCs w:val="28"/>
        </w:rPr>
        <w:t>г.</w:t>
      </w:r>
      <w:r w:rsidR="0067429D" w:rsidRPr="0067429D">
        <w:rPr>
          <w:sz w:val="28"/>
          <w:szCs w:val="28"/>
        </w:rPr>
        <w:tab/>
      </w:r>
      <w:r w:rsidR="0067429D" w:rsidRPr="0067429D">
        <w:rPr>
          <w:sz w:val="28"/>
          <w:szCs w:val="28"/>
        </w:rPr>
        <w:tab/>
        <w:t xml:space="preserve">         </w:t>
      </w:r>
      <w:bookmarkStart w:id="0" w:name="_GoBack"/>
      <w:bookmarkEnd w:id="0"/>
      <w:r w:rsidR="00AD6348">
        <w:rPr>
          <w:sz w:val="28"/>
          <w:szCs w:val="28"/>
        </w:rPr>
        <w:t xml:space="preserve">      </w:t>
      </w:r>
      <w:r w:rsidR="008C229C">
        <w:rPr>
          <w:sz w:val="28"/>
          <w:szCs w:val="28"/>
        </w:rPr>
        <w:t xml:space="preserve"> </w:t>
      </w:r>
      <w:r w:rsidR="00AD6348">
        <w:rPr>
          <w:sz w:val="28"/>
          <w:szCs w:val="28"/>
        </w:rPr>
        <w:t xml:space="preserve">  </w:t>
      </w:r>
      <w:r w:rsidR="006C572F">
        <w:rPr>
          <w:sz w:val="28"/>
          <w:szCs w:val="28"/>
        </w:rPr>
        <w:t xml:space="preserve">   </w:t>
      </w:r>
      <w:r w:rsidR="00AD6348">
        <w:rPr>
          <w:sz w:val="28"/>
          <w:szCs w:val="28"/>
        </w:rPr>
        <w:t xml:space="preserve">   </w:t>
      </w:r>
      <w:proofErr w:type="gramStart"/>
      <w:r w:rsidR="00E72C31">
        <w:rPr>
          <w:sz w:val="28"/>
          <w:szCs w:val="28"/>
        </w:rPr>
        <w:t>№</w:t>
      </w:r>
      <w:r w:rsidR="0067429D" w:rsidRPr="00674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C65A4">
        <w:rPr>
          <w:sz w:val="28"/>
          <w:szCs w:val="28"/>
        </w:rPr>
        <w:t>72</w:t>
      </w:r>
      <w:proofErr w:type="gramEnd"/>
      <w:r w:rsidR="006C572F">
        <w:rPr>
          <w:sz w:val="28"/>
          <w:szCs w:val="28"/>
        </w:rPr>
        <w:t xml:space="preserve">          </w:t>
      </w:r>
      <w:r w:rsidR="0067429D" w:rsidRPr="0067429D">
        <w:rPr>
          <w:sz w:val="28"/>
          <w:szCs w:val="28"/>
        </w:rPr>
        <w:t xml:space="preserve">    </w:t>
      </w:r>
      <w:r w:rsidR="00AD6348">
        <w:rPr>
          <w:sz w:val="28"/>
          <w:szCs w:val="28"/>
        </w:rPr>
        <w:t xml:space="preserve"> </w:t>
      </w:r>
      <w:r w:rsidR="0067429D" w:rsidRPr="0067429D">
        <w:rPr>
          <w:sz w:val="28"/>
          <w:szCs w:val="28"/>
        </w:rPr>
        <w:t xml:space="preserve">                            </w:t>
      </w:r>
      <w:r w:rsidR="00AD6348">
        <w:rPr>
          <w:sz w:val="28"/>
          <w:szCs w:val="28"/>
        </w:rPr>
        <w:t xml:space="preserve">х. </w:t>
      </w:r>
      <w:r w:rsidR="00BB0AD7">
        <w:rPr>
          <w:sz w:val="28"/>
          <w:szCs w:val="28"/>
        </w:rPr>
        <w:t>Недвиговка</w:t>
      </w:r>
      <w:r w:rsidR="0067429D" w:rsidRPr="0067429D">
        <w:rPr>
          <w:sz w:val="28"/>
          <w:szCs w:val="28"/>
        </w:rPr>
        <w:t xml:space="preserve">                                   </w:t>
      </w:r>
    </w:p>
    <w:p w:rsidR="0067429D" w:rsidRPr="00E72C31" w:rsidRDefault="0067429D" w:rsidP="0067429D">
      <w:pPr>
        <w:jc w:val="both"/>
        <w:rPr>
          <w:sz w:val="28"/>
          <w:szCs w:val="28"/>
        </w:rPr>
      </w:pPr>
    </w:p>
    <w:p w:rsidR="00996683" w:rsidRDefault="007D265B" w:rsidP="00996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от 07.11.2019г. №82 </w:t>
      </w:r>
      <w:r w:rsidR="00810B90" w:rsidRPr="00E72C31">
        <w:rPr>
          <w:b/>
          <w:sz w:val="28"/>
          <w:szCs w:val="28"/>
        </w:rPr>
        <w:t xml:space="preserve">Об утверждении правил формирования перечня налоговых расходов в муниципальном образовании </w:t>
      </w:r>
      <w:r w:rsidR="008C229C">
        <w:rPr>
          <w:b/>
          <w:sz w:val="28"/>
          <w:szCs w:val="28"/>
        </w:rPr>
        <w:t>«Недвиговское</w:t>
      </w:r>
      <w:r w:rsidR="00810B90" w:rsidRPr="00E72C31">
        <w:rPr>
          <w:b/>
          <w:sz w:val="28"/>
          <w:szCs w:val="28"/>
        </w:rPr>
        <w:t xml:space="preserve"> сельское поселение</w:t>
      </w:r>
      <w:r w:rsidR="008C229C">
        <w:rPr>
          <w:b/>
          <w:sz w:val="28"/>
          <w:szCs w:val="28"/>
        </w:rPr>
        <w:t>»</w:t>
      </w:r>
      <w:r w:rsidR="00810B90" w:rsidRPr="00E72C31">
        <w:rPr>
          <w:b/>
          <w:sz w:val="28"/>
          <w:szCs w:val="28"/>
        </w:rPr>
        <w:t xml:space="preserve"> и оценки налоговых расходов в муниципальном образовании </w:t>
      </w:r>
    </w:p>
    <w:p w:rsidR="00810B90" w:rsidRPr="00E72C31" w:rsidRDefault="008C229C" w:rsidP="00996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«Недвиговское</w:t>
      </w:r>
      <w:r w:rsidR="00810B90" w:rsidRPr="00E72C31">
        <w:rPr>
          <w:b/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t>»</w:t>
      </w:r>
    </w:p>
    <w:p w:rsidR="00810B90" w:rsidRPr="00E72C31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10B90" w:rsidRPr="007D265B" w:rsidRDefault="00810B90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265B">
        <w:rPr>
          <w:sz w:val="28"/>
          <w:szCs w:val="28"/>
        </w:rPr>
        <w:t xml:space="preserve">В соответствии </w:t>
      </w:r>
      <w:r w:rsidR="007D265B" w:rsidRPr="007D265B">
        <w:rPr>
          <w:rStyle w:val="af2"/>
          <w:i w:val="0"/>
          <w:iCs w:val="0"/>
          <w:color w:val="22272F"/>
          <w:sz w:val="28"/>
          <w:szCs w:val="28"/>
          <w:shd w:val="clear" w:color="auto" w:fill="FFFFFF"/>
        </w:rPr>
        <w:t>Постановление</w:t>
      </w:r>
      <w:r w:rsidR="007D265B" w:rsidRPr="007D265B">
        <w:rPr>
          <w:rStyle w:val="af2"/>
          <w:i w:val="0"/>
          <w:iCs w:val="0"/>
          <w:color w:val="22272F"/>
          <w:sz w:val="28"/>
          <w:szCs w:val="28"/>
          <w:shd w:val="clear" w:color="auto" w:fill="FFFFFF"/>
        </w:rPr>
        <w:t>м</w:t>
      </w:r>
      <w:r w:rsidR="007D265B" w:rsidRPr="007D265B">
        <w:rPr>
          <w:color w:val="22272F"/>
          <w:sz w:val="28"/>
          <w:szCs w:val="28"/>
          <w:shd w:val="clear" w:color="auto" w:fill="FFFFFF"/>
        </w:rPr>
        <w:t> </w:t>
      </w:r>
      <w:r w:rsidR="007D265B" w:rsidRPr="007D265B">
        <w:rPr>
          <w:rStyle w:val="af2"/>
          <w:i w:val="0"/>
          <w:iCs w:val="0"/>
          <w:color w:val="22272F"/>
          <w:sz w:val="28"/>
          <w:szCs w:val="28"/>
          <w:shd w:val="clear" w:color="auto" w:fill="FFFFFF"/>
        </w:rPr>
        <w:t>Правительства</w:t>
      </w:r>
      <w:r w:rsidR="007D265B" w:rsidRPr="007D265B">
        <w:rPr>
          <w:color w:val="22272F"/>
          <w:sz w:val="28"/>
          <w:szCs w:val="28"/>
          <w:shd w:val="clear" w:color="auto" w:fill="FFFFFF"/>
        </w:rPr>
        <w:t> </w:t>
      </w:r>
      <w:r w:rsidR="007D265B" w:rsidRPr="007D265B">
        <w:rPr>
          <w:rStyle w:val="af2"/>
          <w:i w:val="0"/>
          <w:iCs w:val="0"/>
          <w:color w:val="22272F"/>
          <w:sz w:val="28"/>
          <w:szCs w:val="28"/>
          <w:shd w:val="clear" w:color="auto" w:fill="FFFFFF"/>
        </w:rPr>
        <w:t>РФ</w:t>
      </w:r>
      <w:r w:rsidR="007D265B" w:rsidRPr="007D265B">
        <w:rPr>
          <w:color w:val="22272F"/>
          <w:sz w:val="28"/>
          <w:szCs w:val="28"/>
          <w:shd w:val="clear" w:color="auto" w:fill="FFFFFF"/>
        </w:rPr>
        <w:t> от </w:t>
      </w:r>
      <w:r w:rsidR="007D265B" w:rsidRPr="007D265B">
        <w:rPr>
          <w:rStyle w:val="af2"/>
          <w:i w:val="0"/>
          <w:iCs w:val="0"/>
          <w:color w:val="22272F"/>
          <w:sz w:val="28"/>
          <w:szCs w:val="28"/>
          <w:shd w:val="clear" w:color="auto" w:fill="FFFFFF"/>
        </w:rPr>
        <w:t>15</w:t>
      </w:r>
      <w:r w:rsidR="007D265B" w:rsidRPr="007D265B">
        <w:rPr>
          <w:color w:val="22272F"/>
          <w:sz w:val="28"/>
          <w:szCs w:val="28"/>
          <w:shd w:val="clear" w:color="auto" w:fill="FFFFFF"/>
        </w:rPr>
        <w:t> </w:t>
      </w:r>
      <w:r w:rsidR="007D265B" w:rsidRPr="007D265B">
        <w:rPr>
          <w:rStyle w:val="af2"/>
          <w:i w:val="0"/>
          <w:iCs w:val="0"/>
          <w:color w:val="22272F"/>
          <w:sz w:val="28"/>
          <w:szCs w:val="28"/>
          <w:shd w:val="clear" w:color="auto" w:fill="FFFFFF"/>
        </w:rPr>
        <w:t>июня</w:t>
      </w:r>
      <w:r w:rsidR="007D265B" w:rsidRPr="007D265B">
        <w:rPr>
          <w:color w:val="22272F"/>
          <w:sz w:val="28"/>
          <w:szCs w:val="28"/>
          <w:shd w:val="clear" w:color="auto" w:fill="FFFFFF"/>
        </w:rPr>
        <w:t> </w:t>
      </w:r>
      <w:r w:rsidR="007D265B" w:rsidRPr="007D265B">
        <w:rPr>
          <w:rStyle w:val="af2"/>
          <w:i w:val="0"/>
          <w:iCs w:val="0"/>
          <w:color w:val="22272F"/>
          <w:sz w:val="28"/>
          <w:szCs w:val="28"/>
          <w:shd w:val="clear" w:color="auto" w:fill="FFFFFF"/>
        </w:rPr>
        <w:t>2022</w:t>
      </w:r>
      <w:r w:rsidR="007D265B" w:rsidRPr="007D265B">
        <w:rPr>
          <w:color w:val="22272F"/>
          <w:sz w:val="28"/>
          <w:szCs w:val="28"/>
          <w:shd w:val="clear" w:color="auto" w:fill="FFFFFF"/>
        </w:rPr>
        <w:t> г. N </w:t>
      </w:r>
      <w:r w:rsidR="007D265B" w:rsidRPr="007D265B">
        <w:rPr>
          <w:rStyle w:val="af2"/>
          <w:i w:val="0"/>
          <w:iCs w:val="0"/>
          <w:color w:val="22272F"/>
          <w:sz w:val="28"/>
          <w:szCs w:val="28"/>
          <w:shd w:val="clear" w:color="auto" w:fill="FFFFFF"/>
        </w:rPr>
        <w:t>1081</w:t>
      </w:r>
      <w:r w:rsidR="007D265B" w:rsidRPr="007D265B">
        <w:rPr>
          <w:color w:val="22272F"/>
          <w:sz w:val="28"/>
          <w:szCs w:val="28"/>
        </w:rPr>
        <w:t xml:space="preserve"> </w:t>
      </w:r>
      <w:r w:rsidR="007D265B" w:rsidRPr="007D265B">
        <w:rPr>
          <w:color w:val="22272F"/>
          <w:sz w:val="28"/>
          <w:szCs w:val="28"/>
          <w:shd w:val="clear" w:color="auto" w:fill="FFFFFF"/>
        </w:rPr>
        <w:t>"О внесении изменений в общие требования к оценке налоговых расходов субъектов Российской Федерации и муниципальных образований"</w:t>
      </w:r>
      <w:r w:rsidRPr="007D265B">
        <w:rPr>
          <w:sz w:val="28"/>
          <w:szCs w:val="28"/>
        </w:rPr>
        <w:t>,</w:t>
      </w:r>
      <w:r w:rsidR="008C229C" w:rsidRPr="007D265B">
        <w:rPr>
          <w:sz w:val="28"/>
          <w:szCs w:val="28"/>
        </w:rPr>
        <w:t xml:space="preserve"> Администрация Недвиговского сельского поселения</w:t>
      </w:r>
    </w:p>
    <w:p w:rsidR="001C7FBD" w:rsidRPr="007D265B" w:rsidRDefault="001C7FBD" w:rsidP="00810B9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810B90" w:rsidRPr="007D265B" w:rsidRDefault="008C229C" w:rsidP="008C229C">
      <w:pPr>
        <w:jc w:val="center"/>
        <w:rPr>
          <w:sz w:val="28"/>
          <w:szCs w:val="28"/>
        </w:rPr>
      </w:pPr>
      <w:r w:rsidRPr="007D265B">
        <w:rPr>
          <w:sz w:val="28"/>
          <w:szCs w:val="28"/>
        </w:rPr>
        <w:t>постановляет</w:t>
      </w:r>
      <w:r w:rsidR="00810B90" w:rsidRPr="007D265B">
        <w:rPr>
          <w:sz w:val="28"/>
          <w:szCs w:val="28"/>
        </w:rPr>
        <w:t>:</w:t>
      </w:r>
    </w:p>
    <w:p w:rsidR="001C7FBD" w:rsidRPr="007D265B" w:rsidRDefault="001C7FBD" w:rsidP="001C7FBD">
      <w:pPr>
        <w:ind w:firstLine="539"/>
        <w:jc w:val="center"/>
        <w:rPr>
          <w:sz w:val="28"/>
          <w:szCs w:val="28"/>
        </w:rPr>
      </w:pPr>
    </w:p>
    <w:p w:rsidR="00810B90" w:rsidRPr="007D265B" w:rsidRDefault="007D265B" w:rsidP="007D265B">
      <w:pPr>
        <w:pStyle w:val="af3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D265B">
        <w:rPr>
          <w:sz w:val="28"/>
          <w:szCs w:val="28"/>
        </w:rPr>
        <w:t>Изложить абзац 10 п. 2 Порядка формирования</w:t>
      </w:r>
      <w:r w:rsidR="00810B90" w:rsidRPr="007D265B">
        <w:rPr>
          <w:sz w:val="28"/>
          <w:szCs w:val="28"/>
        </w:rPr>
        <w:t xml:space="preserve"> перечня налоговых расходов в муниципальном образовании </w:t>
      </w:r>
      <w:r w:rsidR="008C229C" w:rsidRPr="007D265B">
        <w:rPr>
          <w:sz w:val="28"/>
          <w:szCs w:val="28"/>
        </w:rPr>
        <w:t>«Недвиговское</w:t>
      </w:r>
      <w:r w:rsidR="00810B90" w:rsidRPr="007D265B">
        <w:rPr>
          <w:sz w:val="28"/>
          <w:szCs w:val="28"/>
        </w:rPr>
        <w:t xml:space="preserve"> сельское поселение</w:t>
      </w:r>
      <w:r w:rsidR="008C229C" w:rsidRPr="007D265B">
        <w:rPr>
          <w:sz w:val="28"/>
          <w:szCs w:val="28"/>
        </w:rPr>
        <w:t>»</w:t>
      </w:r>
      <w:r w:rsidR="00810B90" w:rsidRPr="007D265B">
        <w:rPr>
          <w:sz w:val="28"/>
          <w:szCs w:val="28"/>
        </w:rPr>
        <w:t xml:space="preserve"> и оценки налоговых расходов в муниципальном образовании </w:t>
      </w:r>
      <w:r w:rsidR="008C229C" w:rsidRPr="007D265B">
        <w:rPr>
          <w:sz w:val="28"/>
          <w:szCs w:val="28"/>
        </w:rPr>
        <w:t>«Недвиговское сельское поселение»</w:t>
      </w:r>
      <w:r w:rsidR="00810B90" w:rsidRPr="007D265B">
        <w:rPr>
          <w:sz w:val="28"/>
          <w:szCs w:val="28"/>
        </w:rPr>
        <w:t xml:space="preserve"> </w:t>
      </w:r>
      <w:r w:rsidRPr="007D265B">
        <w:rPr>
          <w:sz w:val="28"/>
          <w:szCs w:val="28"/>
        </w:rPr>
        <w:t>в следующей редакции:</w:t>
      </w:r>
    </w:p>
    <w:p w:rsidR="007D265B" w:rsidRPr="007D265B" w:rsidRDefault="007D265B" w:rsidP="007D265B">
      <w:pPr>
        <w:pStyle w:val="af3"/>
        <w:autoSpaceDE w:val="0"/>
        <w:autoSpaceDN w:val="0"/>
        <w:adjustRightInd w:val="0"/>
        <w:ind w:left="899"/>
        <w:jc w:val="both"/>
        <w:rPr>
          <w:sz w:val="28"/>
          <w:szCs w:val="28"/>
        </w:rPr>
      </w:pPr>
      <w:r w:rsidRPr="007D265B">
        <w:rPr>
          <w:sz w:val="28"/>
          <w:szCs w:val="28"/>
        </w:rPr>
        <w:t>«социальные налоговые расходы муниципального образования»-</w:t>
      </w:r>
      <w:r w:rsidRPr="007D265B">
        <w:rPr>
          <w:color w:val="22272F"/>
          <w:sz w:val="28"/>
          <w:szCs w:val="28"/>
          <w:shd w:val="clear" w:color="auto" w:fill="FFFFFF"/>
        </w:rPr>
        <w:t xml:space="preserve"> целевая категория налоговых расходов субъекта Российской Федерации (муниципального образования),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  <w:r>
        <w:rPr>
          <w:sz w:val="28"/>
          <w:szCs w:val="28"/>
        </w:rPr>
        <w:t>»</w:t>
      </w:r>
    </w:p>
    <w:p w:rsidR="007D265B" w:rsidRPr="007D265B" w:rsidRDefault="007D265B" w:rsidP="007D265B">
      <w:pPr>
        <w:pStyle w:val="af3"/>
        <w:autoSpaceDE w:val="0"/>
        <w:autoSpaceDN w:val="0"/>
        <w:adjustRightInd w:val="0"/>
        <w:ind w:left="899"/>
        <w:jc w:val="both"/>
        <w:rPr>
          <w:sz w:val="28"/>
          <w:szCs w:val="28"/>
        </w:rPr>
      </w:pPr>
    </w:p>
    <w:p w:rsidR="00810B90" w:rsidRPr="007D265B" w:rsidRDefault="00810B90" w:rsidP="007D265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7D265B">
        <w:rPr>
          <w:sz w:val="28"/>
          <w:szCs w:val="28"/>
        </w:rPr>
        <w:t xml:space="preserve">2. Настоящее постановление вступает в силу со дня </w:t>
      </w:r>
      <w:r w:rsidR="007D265B">
        <w:rPr>
          <w:sz w:val="28"/>
          <w:szCs w:val="28"/>
        </w:rPr>
        <w:t>его подписания и подлежит официальному опубликованию на сайте Администрации Недвиговского сельского поселения.</w:t>
      </w:r>
    </w:p>
    <w:p w:rsidR="00810B90" w:rsidRPr="007D265B" w:rsidRDefault="00810B90" w:rsidP="00810B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C31" w:rsidRDefault="00E72C31" w:rsidP="00E72C31">
      <w:pPr>
        <w:rPr>
          <w:sz w:val="28"/>
          <w:szCs w:val="28"/>
        </w:rPr>
      </w:pPr>
      <w:bookmarkStart w:id="1" w:name="Par28"/>
      <w:bookmarkEnd w:id="1"/>
    </w:p>
    <w:p w:rsidR="00E72C31" w:rsidRDefault="00E72C31" w:rsidP="00E72C3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D6348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810B90" w:rsidRDefault="008C229C" w:rsidP="00E72C31">
      <w:pPr>
        <w:sectPr w:rsidR="00810B90" w:rsidSect="00F83B69">
          <w:pgSz w:w="11906" w:h="16838" w:code="9"/>
          <w:pgMar w:top="1134" w:right="567" w:bottom="1134" w:left="1418" w:header="720" w:footer="720" w:gutter="0"/>
          <w:cols w:space="708"/>
          <w:docGrid w:linePitch="360"/>
        </w:sectPr>
      </w:pPr>
      <w:r>
        <w:rPr>
          <w:sz w:val="28"/>
          <w:szCs w:val="28"/>
        </w:rPr>
        <w:t>Недвиговского</w:t>
      </w:r>
      <w:r w:rsidR="00AD6348">
        <w:rPr>
          <w:sz w:val="28"/>
          <w:szCs w:val="28"/>
        </w:rPr>
        <w:t xml:space="preserve"> сельского</w:t>
      </w:r>
      <w:r w:rsidR="00E72C31">
        <w:rPr>
          <w:sz w:val="28"/>
          <w:szCs w:val="28"/>
        </w:rPr>
        <w:t xml:space="preserve"> поселени</w:t>
      </w:r>
      <w:r w:rsidR="00AD6348">
        <w:rPr>
          <w:sz w:val="28"/>
          <w:szCs w:val="28"/>
        </w:rPr>
        <w:t>я</w:t>
      </w:r>
      <w:r w:rsidR="00E72C31">
        <w:rPr>
          <w:sz w:val="28"/>
          <w:szCs w:val="28"/>
        </w:rPr>
        <w:t xml:space="preserve">        </w:t>
      </w:r>
      <w:r w:rsidR="00AD6348">
        <w:rPr>
          <w:sz w:val="28"/>
          <w:szCs w:val="28"/>
        </w:rPr>
        <w:t xml:space="preserve">                                         </w:t>
      </w:r>
      <w:r w:rsidR="007D265B">
        <w:rPr>
          <w:sz w:val="28"/>
          <w:szCs w:val="28"/>
        </w:rPr>
        <w:t>Е.Е. Харахашян</w:t>
      </w:r>
      <w:r w:rsidR="00E72C31">
        <w:rPr>
          <w:sz w:val="28"/>
          <w:szCs w:val="28"/>
        </w:rPr>
        <w:t xml:space="preserve">   </w:t>
      </w:r>
    </w:p>
    <w:p w:rsidR="00810B90" w:rsidRDefault="00810B90" w:rsidP="007D265B">
      <w:pPr>
        <w:rPr>
          <w:rFonts w:ascii="Arial" w:hAnsi="Arial" w:cs="Arial"/>
        </w:rPr>
      </w:pPr>
    </w:p>
    <w:sectPr w:rsidR="00810B90" w:rsidSect="00DD6BF9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11545"/>
    <w:multiLevelType w:val="hybridMultilevel"/>
    <w:tmpl w:val="698ED6EE"/>
    <w:lvl w:ilvl="0" w:tplc="A60CB16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E5C4707"/>
    <w:multiLevelType w:val="hybridMultilevel"/>
    <w:tmpl w:val="4BEE5DC4"/>
    <w:lvl w:ilvl="0" w:tplc="3594B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9D"/>
    <w:rsid w:val="000C65A4"/>
    <w:rsid w:val="001C7F6F"/>
    <w:rsid w:val="001C7FBD"/>
    <w:rsid w:val="0020369A"/>
    <w:rsid w:val="00314918"/>
    <w:rsid w:val="0067429D"/>
    <w:rsid w:val="006C572F"/>
    <w:rsid w:val="007D265B"/>
    <w:rsid w:val="00810B90"/>
    <w:rsid w:val="008908AF"/>
    <w:rsid w:val="008C229C"/>
    <w:rsid w:val="00996683"/>
    <w:rsid w:val="009B7EC6"/>
    <w:rsid w:val="009E4564"/>
    <w:rsid w:val="00AB2EBD"/>
    <w:rsid w:val="00AB4BDB"/>
    <w:rsid w:val="00AD6348"/>
    <w:rsid w:val="00B71641"/>
    <w:rsid w:val="00BB0AD7"/>
    <w:rsid w:val="00BC1FB7"/>
    <w:rsid w:val="00C1569E"/>
    <w:rsid w:val="00CC00E6"/>
    <w:rsid w:val="00D57D73"/>
    <w:rsid w:val="00DD6BF9"/>
    <w:rsid w:val="00E03D86"/>
    <w:rsid w:val="00E55E85"/>
    <w:rsid w:val="00E72C31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9F0D"/>
  <w15:docId w15:val="{A8A4FC68-1B81-4DD1-9F3A-47182A3C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B90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10B90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10B90"/>
    <w:pPr>
      <w:keepNext/>
      <w:spacing w:before="80"/>
      <w:jc w:val="center"/>
      <w:outlineLvl w:val="4"/>
    </w:pPr>
    <w:rPr>
      <w:rFonts w:ascii="Arial" w:hAnsi="Arial"/>
      <w:b/>
      <w:sz w:val="18"/>
    </w:rPr>
  </w:style>
  <w:style w:type="paragraph" w:styleId="8">
    <w:name w:val="heading 8"/>
    <w:basedOn w:val="a"/>
    <w:next w:val="a"/>
    <w:link w:val="80"/>
    <w:qFormat/>
    <w:rsid w:val="00810B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0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810B90"/>
    <w:rPr>
      <w:rFonts w:ascii="Arial" w:eastAsia="Times New Roman" w:hAnsi="Arial" w:cs="Times New Roman"/>
      <w:b/>
      <w:sz w:val="18"/>
      <w:szCs w:val="20"/>
    </w:rPr>
  </w:style>
  <w:style w:type="character" w:customStyle="1" w:styleId="80">
    <w:name w:val="Заголовок 8 Знак"/>
    <w:basedOn w:val="a0"/>
    <w:link w:val="8"/>
    <w:rsid w:val="00810B9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10B90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810B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10B9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0B90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2"/>
    <w:semiHidden/>
    <w:rsid w:val="00810B90"/>
  </w:style>
  <w:style w:type="character" w:styleId="a8">
    <w:name w:val="Hyperlink"/>
    <w:rsid w:val="00810B90"/>
    <w:rPr>
      <w:color w:val="0000FF"/>
      <w:u w:val="single"/>
    </w:rPr>
  </w:style>
  <w:style w:type="paragraph" w:customStyle="1" w:styleId="12">
    <w:name w:val="Обычный1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810B90"/>
    <w:pPr>
      <w:jc w:val="both"/>
    </w:pPr>
    <w:rPr>
      <w:iCs/>
      <w:sz w:val="28"/>
    </w:rPr>
  </w:style>
  <w:style w:type="character" w:customStyle="1" w:styleId="aa">
    <w:name w:val="Основной текст Знак"/>
    <w:basedOn w:val="a0"/>
    <w:link w:val="a9"/>
    <w:rsid w:val="00810B90"/>
    <w:rPr>
      <w:rFonts w:ascii="Times New Roman" w:eastAsia="Times New Roman" w:hAnsi="Times New Roman" w:cs="Times New Roman"/>
      <w:iCs/>
      <w:sz w:val="28"/>
      <w:szCs w:val="20"/>
    </w:rPr>
  </w:style>
  <w:style w:type="paragraph" w:styleId="ab">
    <w:name w:val="header"/>
    <w:basedOn w:val="a"/>
    <w:link w:val="ac"/>
    <w:rsid w:val="00810B9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810B90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810B90"/>
  </w:style>
  <w:style w:type="paragraph" w:customStyle="1" w:styleId="ae">
    <w:name w:val="Знак Знак Знак"/>
    <w:basedOn w:val="a"/>
    <w:rsid w:val="00810B90"/>
    <w:rPr>
      <w:rFonts w:ascii="Verdana" w:hAnsi="Verdana" w:cs="Verdana"/>
      <w:lang w:val="en-US" w:eastAsia="en-US"/>
    </w:rPr>
  </w:style>
  <w:style w:type="paragraph" w:customStyle="1" w:styleId="af">
    <w:name w:val="Îáû÷íûé"/>
    <w:rsid w:val="0081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footer"/>
    <w:basedOn w:val="a"/>
    <w:link w:val="af1"/>
    <w:rsid w:val="00810B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10B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7D265B"/>
    <w:rPr>
      <w:i/>
      <w:iCs/>
    </w:rPr>
  </w:style>
  <w:style w:type="paragraph" w:styleId="af3">
    <w:name w:val="List Paragraph"/>
    <w:basedOn w:val="a"/>
    <w:uiPriority w:val="34"/>
    <w:qFormat/>
    <w:rsid w:val="007D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LukyanovaIV</dc:creator>
  <cp:lastModifiedBy>user</cp:lastModifiedBy>
  <cp:revision>3</cp:revision>
  <cp:lastPrinted>2025-07-21T10:01:00Z</cp:lastPrinted>
  <dcterms:created xsi:type="dcterms:W3CDTF">2025-07-21T09:48:00Z</dcterms:created>
  <dcterms:modified xsi:type="dcterms:W3CDTF">2025-07-21T10:01:00Z</dcterms:modified>
</cp:coreProperties>
</file>